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68768F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460744" w:rsidRPr="0068768F" w:rsidRDefault="0046074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5F03E3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Шотт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Марина Николаевна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Директор филиала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68768F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25476D" w:rsidRDefault="00460744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E52B5B" w:rsidRDefault="00460744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СХ5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1 278 901,14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68768F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25476D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C1900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68768F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25476D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872B63" w:rsidRDefault="00460744" w:rsidP="00460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грузовой КАМАЗ 55102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744" w:rsidRPr="005F127C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744" w:rsidRPr="0068768F" w:rsidTr="00460744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7926">
              <w:rPr>
                <w:rFonts w:ascii="Times New Roman" w:hAnsi="Times New Roman" w:cs="Times New Roman"/>
                <w:sz w:val="16"/>
                <w:szCs w:val="16"/>
              </w:rPr>
              <w:t>Богданова Светлана Фангаровна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Pr="0068768F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Pr="00717BF2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Хонда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Фит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537 683,20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744" w:rsidRPr="0068768F" w:rsidTr="00460744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Pr="00F9463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44" w:rsidRDefault="00460744" w:rsidP="00D74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18304B">
        <w:trPr>
          <w:trHeight w:val="943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325BDA">
            <w:pPr>
              <w:spacing w:after="1" w:line="160" w:lineRule="atLeast"/>
              <w:jc w:val="center"/>
              <w:outlineLvl w:val="0"/>
            </w:pPr>
            <w:proofErr w:type="spellStart"/>
            <w:r>
              <w:rPr>
                <w:rFonts w:ascii="Times New Roman" w:hAnsi="Times New Roman" w:cs="Times New Roman"/>
                <w:sz w:val="16"/>
              </w:rPr>
              <w:t>Ваземиллер</w:t>
            </w:r>
            <w:proofErr w:type="spellEnd"/>
            <w:r>
              <w:rPr>
                <w:rFonts w:ascii="Times New Roman" w:hAnsi="Times New Roman" w:cs="Times New Roman"/>
                <w:sz w:val="16"/>
              </w:rPr>
              <w:t xml:space="preserve"> Виктор Викторович</w:t>
            </w:r>
            <w:r>
              <w:rPr>
                <w:rFonts w:ascii="Times New Roman" w:hAnsi="Times New Roman" w:cs="Times New Roman"/>
                <w:sz w:val="16"/>
              </w:rPr>
              <w:br/>
            </w:r>
          </w:p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филиала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ОПХ «Черногорское»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BC7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1 418 700,00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Митцубиси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Паджеро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Спорт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699 833,43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25BDA" w:rsidRPr="0068768F" w:rsidTr="0018304B">
        <w:trPr>
          <w:trHeight w:val="648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912731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 Трактор К-701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DC03AA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768 000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325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Сельс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>кохозяйственная техника Трактор К-701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1E266C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BC7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BC7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BC7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1 418,70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1E266C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BC7266">
        <w:trPr>
          <w:trHeight w:val="20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1E266C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8C3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1 999 998,000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зерноуборочный комбайн Енисей-1200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5BDA" w:rsidRPr="0068768F" w:rsidTr="001E266C"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Pr="0068768F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 зерноуборочный комбайн Енисей-1200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BDA" w:rsidRDefault="00325BDA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7266" w:rsidRPr="0068768F" w:rsidTr="001E266C"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 зерноуборочный комбайн Енисей-1200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7266" w:rsidRPr="0068768F" w:rsidTr="006B039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Беларус-892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7266" w:rsidRPr="0068768F" w:rsidTr="006B039B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66" w:rsidRPr="0068768F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66" w:rsidRDefault="00BC7266" w:rsidP="009D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04B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1F7AA2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77926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BDA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744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76ACF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52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6E9A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393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266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6B1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8E8E9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A65B3-8864-4136-8B85-EB350A0E5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108</cp:revision>
  <cp:lastPrinted>2020-08-11T10:12:00Z</cp:lastPrinted>
  <dcterms:created xsi:type="dcterms:W3CDTF">2020-08-11T07:08:00Z</dcterms:created>
  <dcterms:modified xsi:type="dcterms:W3CDTF">2020-08-12T09:56:00Z</dcterms:modified>
</cp:coreProperties>
</file>